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88" w:rsidRPr="005D6629" w:rsidRDefault="00481907" w:rsidP="00965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D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Инновационный долгосрочный проект </w:t>
      </w:r>
      <w:r w:rsidR="00965388" w:rsidRPr="005D6629">
        <w:rPr>
          <w:rFonts w:ascii="Times New Roman" w:hAnsi="Times New Roman" w:cs="Times New Roman"/>
          <w:sz w:val="28"/>
          <w:szCs w:val="28"/>
        </w:rPr>
        <w:t xml:space="preserve">«Развивающий потенциал и педагогические риски детского </w:t>
      </w:r>
      <w:proofErr w:type="spellStart"/>
      <w:r w:rsidR="00965388" w:rsidRPr="005D6629">
        <w:rPr>
          <w:rFonts w:ascii="Times New Roman" w:hAnsi="Times New Roman" w:cs="Times New Roman"/>
          <w:sz w:val="28"/>
          <w:szCs w:val="28"/>
        </w:rPr>
        <w:t>блогерства</w:t>
      </w:r>
      <w:proofErr w:type="spellEnd"/>
      <w:r w:rsidR="00965388" w:rsidRPr="005D6629">
        <w:rPr>
          <w:rFonts w:ascii="Times New Roman" w:hAnsi="Times New Roman" w:cs="Times New Roman"/>
          <w:sz w:val="28"/>
          <w:szCs w:val="28"/>
        </w:rPr>
        <w:t>, как средства развития коммуникативной культуры в условиях современной медиа</w:t>
      </w:r>
      <w:r w:rsidR="00965388">
        <w:rPr>
          <w:rFonts w:ascii="Times New Roman" w:hAnsi="Times New Roman" w:cs="Times New Roman"/>
          <w:sz w:val="28"/>
          <w:szCs w:val="28"/>
        </w:rPr>
        <w:t>-</w:t>
      </w:r>
      <w:r w:rsidR="00965388" w:rsidRPr="005D6629">
        <w:rPr>
          <w:rFonts w:ascii="Times New Roman" w:hAnsi="Times New Roman" w:cs="Times New Roman"/>
          <w:sz w:val="28"/>
          <w:szCs w:val="28"/>
        </w:rPr>
        <w:t>среды»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36D54" w:rsidRDefault="00836D54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Содержание проекта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Направление реализации проекта: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качества образовательного процесса в дошкольных образовательных организациях в условиях реализации федерального государственного образовательного стандарта дошкольного образования.</w:t>
      </w:r>
    </w:p>
    <w:p w:rsidR="00836D54" w:rsidRPr="00836D54" w:rsidRDefault="00481907" w:rsidP="00836D5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Название</w:t>
      </w:r>
      <w:r w:rsid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965388" w:rsidRPr="005D6629">
        <w:rPr>
          <w:rFonts w:ascii="Times New Roman" w:hAnsi="Times New Roman" w:cs="Times New Roman"/>
          <w:sz w:val="28"/>
          <w:szCs w:val="28"/>
        </w:rPr>
        <w:t xml:space="preserve">«Развивающий потенциал и педагогические риски детского </w:t>
      </w:r>
      <w:proofErr w:type="spellStart"/>
      <w:r w:rsidR="00965388" w:rsidRPr="005D6629">
        <w:rPr>
          <w:rFonts w:ascii="Times New Roman" w:hAnsi="Times New Roman" w:cs="Times New Roman"/>
          <w:sz w:val="28"/>
          <w:szCs w:val="28"/>
        </w:rPr>
        <w:t>блогерства</w:t>
      </w:r>
      <w:proofErr w:type="spellEnd"/>
      <w:r w:rsidR="00965388" w:rsidRPr="005D6629">
        <w:rPr>
          <w:rFonts w:ascii="Times New Roman" w:hAnsi="Times New Roman" w:cs="Times New Roman"/>
          <w:sz w:val="28"/>
          <w:szCs w:val="28"/>
        </w:rPr>
        <w:t>, как средства развития коммуникативной культуры в условиях современной медиа</w:t>
      </w:r>
      <w:r w:rsidR="00965388">
        <w:rPr>
          <w:rFonts w:ascii="Times New Roman" w:hAnsi="Times New Roman" w:cs="Times New Roman"/>
          <w:sz w:val="28"/>
          <w:szCs w:val="28"/>
        </w:rPr>
        <w:t>-</w:t>
      </w:r>
      <w:r w:rsidR="00965388" w:rsidRPr="005D6629">
        <w:rPr>
          <w:rFonts w:ascii="Times New Roman" w:hAnsi="Times New Roman" w:cs="Times New Roman"/>
          <w:sz w:val="28"/>
          <w:szCs w:val="28"/>
        </w:rPr>
        <w:t>среды»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Срок реализации проекта: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20</w:t>
      </w:r>
      <w:r w:rsid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-202</w:t>
      </w:r>
      <w:r w:rsid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гг.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Ключевые слова: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телевидение, трансляция, информация, ораторское искусство, </w:t>
      </w:r>
      <w:r w:rsid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социально-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коммуникативные навыки, </w:t>
      </w:r>
      <w:proofErr w:type="spellStart"/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блогер</w:t>
      </w:r>
      <w:proofErr w:type="spellEnd"/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Основная идея проекта: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Развитие </w:t>
      </w:r>
      <w:r w:rsid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социально-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коммуникативных навыков и творческого потенциала ребёнка, как субъекта отношений с самим собой и успешного взаимодействия детей друг с другом, педагогами, родителями и гостями детского сада посредством детской игры в телевидение.</w:t>
      </w:r>
    </w:p>
    <w:p w:rsidR="00B53D8D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Актуальность проблемы: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Наше время отличается стремительностью, диктует новые формы повышения качества образования. Одной из новых форм является создание образовательного пространства, в котором ребенок сможет раскрыть и развить свои способности на основе сотрудничества со сверстниками и взрослыми. Фундаментальными составляющими такого образовательного пространства являются возможность и целесообразность воспитания разносторонне развитой личности, реализации творческих интересов и способностей, развитие </w:t>
      </w:r>
      <w:r w:rsid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социально-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коммуникативных навыков детей дошкольного возраста.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связи с тем, что мы живем во время информационных технологий, и цифровая техника уверенно вошла в нашу жизнь, хотим мы того или нет, нам приходится осваивать культуру общения в цифровом информационном поле. Постоянными партнерами, осваивающими данное информационное пространство, являются наши дети. Из-за физиологических особенностей дети дошкольного возраста воспринимают цифровые приборы как игрушки, хотя они являются средствами и мощными инструментами открытия другого мира – мира информации.  Основными механизмами развития ребенка являются игра, общение, познавательно-исследовательская деятельность.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Актуальность нашего проекта в том, что мы объединяем информационные технологии и основные механизмы развития детей. Наш проект</w:t>
      </w:r>
      <w:r w:rsidR="0096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65388" w:rsidRPr="005D6629">
        <w:rPr>
          <w:rFonts w:ascii="Times New Roman" w:hAnsi="Times New Roman" w:cs="Times New Roman"/>
          <w:sz w:val="28"/>
          <w:szCs w:val="28"/>
        </w:rPr>
        <w:t xml:space="preserve">«Развивающий потенциал и педагогические риски детского </w:t>
      </w:r>
      <w:proofErr w:type="spellStart"/>
      <w:r w:rsidR="00965388" w:rsidRPr="005D6629">
        <w:rPr>
          <w:rFonts w:ascii="Times New Roman" w:hAnsi="Times New Roman" w:cs="Times New Roman"/>
          <w:sz w:val="28"/>
          <w:szCs w:val="28"/>
        </w:rPr>
        <w:t>блогерства</w:t>
      </w:r>
      <w:proofErr w:type="spellEnd"/>
      <w:r w:rsidR="00965388" w:rsidRPr="005D6629">
        <w:rPr>
          <w:rFonts w:ascii="Times New Roman" w:hAnsi="Times New Roman" w:cs="Times New Roman"/>
          <w:sz w:val="28"/>
          <w:szCs w:val="28"/>
        </w:rPr>
        <w:t>, как средства развития коммуникативной культуры в условиях современной медиа</w:t>
      </w:r>
      <w:r w:rsidR="00965388">
        <w:rPr>
          <w:rFonts w:ascii="Times New Roman" w:hAnsi="Times New Roman" w:cs="Times New Roman"/>
          <w:sz w:val="28"/>
          <w:szCs w:val="28"/>
        </w:rPr>
        <w:t>-</w:t>
      </w:r>
      <w:r w:rsidR="00965388" w:rsidRPr="005D6629">
        <w:rPr>
          <w:rFonts w:ascii="Times New Roman" w:hAnsi="Times New Roman" w:cs="Times New Roman"/>
          <w:sz w:val="28"/>
          <w:szCs w:val="28"/>
        </w:rPr>
        <w:t>среды»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новая форма игры, игра в телевидение.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Телевидение и журналистика для детей является особым социальным институтом и выполняет определенные функции: информационную, воспитательную, образовательную, познавательную, и функцию социализации.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r w:rsid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нормативными документами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 информационной открытости проект</w:t>
      </w:r>
      <w:r w:rsidR="0096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65388" w:rsidRPr="005D6629">
        <w:rPr>
          <w:rFonts w:ascii="Times New Roman" w:hAnsi="Times New Roman" w:cs="Times New Roman"/>
          <w:sz w:val="28"/>
          <w:szCs w:val="28"/>
        </w:rPr>
        <w:t xml:space="preserve">«Развивающий потенциал и педагогические риски детского </w:t>
      </w:r>
      <w:proofErr w:type="spellStart"/>
      <w:r w:rsidR="00965388" w:rsidRPr="005D6629">
        <w:rPr>
          <w:rFonts w:ascii="Times New Roman" w:hAnsi="Times New Roman" w:cs="Times New Roman"/>
          <w:sz w:val="28"/>
          <w:szCs w:val="28"/>
        </w:rPr>
        <w:t>блогерства</w:t>
      </w:r>
      <w:proofErr w:type="spellEnd"/>
      <w:r w:rsidR="00965388" w:rsidRPr="005D6629">
        <w:rPr>
          <w:rFonts w:ascii="Times New Roman" w:hAnsi="Times New Roman" w:cs="Times New Roman"/>
          <w:sz w:val="28"/>
          <w:szCs w:val="28"/>
        </w:rPr>
        <w:t>, как средства развития коммуникативной культуры в условиях современной медиа</w:t>
      </w:r>
      <w:r w:rsidR="00965388">
        <w:rPr>
          <w:rFonts w:ascii="Times New Roman" w:hAnsi="Times New Roman" w:cs="Times New Roman"/>
          <w:sz w:val="28"/>
          <w:szCs w:val="28"/>
        </w:rPr>
        <w:t>-</w:t>
      </w:r>
      <w:r w:rsidR="00965388" w:rsidRPr="005D6629">
        <w:rPr>
          <w:rFonts w:ascii="Times New Roman" w:hAnsi="Times New Roman" w:cs="Times New Roman"/>
          <w:sz w:val="28"/>
          <w:szCs w:val="28"/>
        </w:rPr>
        <w:t>среды»</w:t>
      </w:r>
      <w:r w:rsidR="00965388">
        <w:rPr>
          <w:rFonts w:ascii="Times New Roman" w:hAnsi="Times New Roman" w:cs="Times New Roman"/>
          <w:sz w:val="28"/>
          <w:szCs w:val="28"/>
        </w:rPr>
        <w:t xml:space="preserve"> 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обеспечивает открытость и доступность информации о деятельности детского сада посредством размещения выпуска на своем официальном сайте в сети Интернет. 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Обоснование значимости проекта для развития системы образования </w:t>
      </w:r>
      <w:r w:rsid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города и региона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На современном этапе дошкольное детство является  приоритетным и уникальным периодом в жизни человека. Особенностью этого периода является то, что он обеспечивает общее развитие, служащее фундаментом для приобретения в дальнейшем любых знаний и умений и усвоения различных видов деятельности.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это явилось причиной разработки проекта</w:t>
      </w:r>
      <w:r w:rsidR="0096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65388" w:rsidRPr="005D6629">
        <w:rPr>
          <w:rFonts w:ascii="Times New Roman" w:hAnsi="Times New Roman" w:cs="Times New Roman"/>
          <w:sz w:val="28"/>
          <w:szCs w:val="28"/>
        </w:rPr>
        <w:t xml:space="preserve">«Развивающий потенциал и педагогические риски детского </w:t>
      </w:r>
      <w:proofErr w:type="spellStart"/>
      <w:r w:rsidR="00965388" w:rsidRPr="005D6629">
        <w:rPr>
          <w:rFonts w:ascii="Times New Roman" w:hAnsi="Times New Roman" w:cs="Times New Roman"/>
          <w:sz w:val="28"/>
          <w:szCs w:val="28"/>
        </w:rPr>
        <w:t>блогерства</w:t>
      </w:r>
      <w:proofErr w:type="spellEnd"/>
      <w:r w:rsidR="00965388" w:rsidRPr="005D6629">
        <w:rPr>
          <w:rFonts w:ascii="Times New Roman" w:hAnsi="Times New Roman" w:cs="Times New Roman"/>
          <w:sz w:val="28"/>
          <w:szCs w:val="28"/>
        </w:rPr>
        <w:t>, как средства развития коммуникативной культуры в условиях современной медиа</w:t>
      </w:r>
      <w:r w:rsidR="00965388">
        <w:rPr>
          <w:rFonts w:ascii="Times New Roman" w:hAnsi="Times New Roman" w:cs="Times New Roman"/>
          <w:sz w:val="28"/>
          <w:szCs w:val="28"/>
        </w:rPr>
        <w:t>-</w:t>
      </w:r>
      <w:r w:rsidR="00965388" w:rsidRPr="005D6629">
        <w:rPr>
          <w:rFonts w:ascii="Times New Roman" w:hAnsi="Times New Roman" w:cs="Times New Roman"/>
          <w:sz w:val="28"/>
          <w:szCs w:val="28"/>
        </w:rPr>
        <w:t>среды»</w:t>
      </w:r>
      <w:r w:rsidR="00965388">
        <w:rPr>
          <w:rFonts w:ascii="Times New Roman" w:hAnsi="Times New Roman" w:cs="Times New Roman"/>
          <w:sz w:val="28"/>
          <w:szCs w:val="28"/>
        </w:rPr>
        <w:t xml:space="preserve">, 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который является на современном этапе инновационным механизмом повышения качества образовательного процесса и создает благоприятные условия  для выявления талантливых, одаренных детей.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Проект направлен на обеспечение открытости, информированности качества образования, соответствующего требованиям инновационного социально-ориентированного развития образования </w:t>
      </w:r>
      <w:r w:rsidR="0096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города Армавира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 В связи с этим транслирование педагогической деятельности, жизни детей в детском саду посредством детской игры в телевидение повышает интерес родителей к учреждению, дошкольному образованию. И не только родителей данного учреждения, но и общества в целом.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 дает возможность упражнения детей в ораторском искусстве и дикторском мастерстве, расширяет представления дошкольников о средствах массовой информации, о роли телевидения в жизни людей, развивает стремление детей общаться со сверстниками и взрослыми в процессе деятельности.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 дает возможность создания опыта разработки и реализации проекта, направленных на поддержку одаренных и способных дошкольников.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Проект дает возможность участия как </w:t>
      </w:r>
      <w:proofErr w:type="spellStart"/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блогера</w:t>
      </w:r>
      <w:proofErr w:type="spellEnd"/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родителей вместе с детьми.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Данный проект позволит значительно повысить познавательный, интеллектуальный и эмоциональный уровень детей дошкольного возраста, подготовит почву для дальнейшего полноценного развития маленьких граждан </w:t>
      </w:r>
      <w:r w:rsidR="0096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города Армавира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Новизна проекта: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Поиск новых форм и методических приемов в условиях детского  сада, направленный на повышение эффективности развития детей привел нас к 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детскому телевидению. В связи с тем, что у детей дошкольного возраста идет формирование  коммуникативных навыков, трудовых качеств, развитие самооценки необходимо построение образовательной деятельности через вовлечение детей в игру в телевидение, так как именно через игровую деятельность происходят важные показательные изменения в развитии личности ребенка. Как мы уже отметили, дети, играя, участвуют во взрослой жизни взрослых. Следовательно, мы говорим о двухстороннем процессе. С одной стороны, он предполагает активное воздействие на детей взрослых, а с другой стороны,  активность непосредственно самих детей, которая проявляется, в том числе и в  </w:t>
      </w:r>
      <w:r w:rsidR="0096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участии в проекте. 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Проект </w:t>
      </w:r>
      <w:r w:rsidR="00965388" w:rsidRPr="005D6629">
        <w:rPr>
          <w:rFonts w:ascii="Times New Roman" w:hAnsi="Times New Roman" w:cs="Times New Roman"/>
          <w:sz w:val="28"/>
          <w:szCs w:val="28"/>
        </w:rPr>
        <w:t xml:space="preserve">«Развивающий потенциал и педагогические риски детского </w:t>
      </w:r>
      <w:proofErr w:type="spellStart"/>
      <w:r w:rsidR="00965388" w:rsidRPr="005D6629">
        <w:rPr>
          <w:rFonts w:ascii="Times New Roman" w:hAnsi="Times New Roman" w:cs="Times New Roman"/>
          <w:sz w:val="28"/>
          <w:szCs w:val="28"/>
        </w:rPr>
        <w:t>блогерства</w:t>
      </w:r>
      <w:proofErr w:type="spellEnd"/>
      <w:r w:rsidR="00965388" w:rsidRPr="005D6629">
        <w:rPr>
          <w:rFonts w:ascii="Times New Roman" w:hAnsi="Times New Roman" w:cs="Times New Roman"/>
          <w:sz w:val="28"/>
          <w:szCs w:val="28"/>
        </w:rPr>
        <w:t>, как средства развития коммуникативной культуры в условиях современной медиа</w:t>
      </w:r>
      <w:r w:rsidR="00965388">
        <w:rPr>
          <w:rFonts w:ascii="Times New Roman" w:hAnsi="Times New Roman" w:cs="Times New Roman"/>
          <w:sz w:val="28"/>
          <w:szCs w:val="28"/>
        </w:rPr>
        <w:t>-</w:t>
      </w:r>
      <w:r w:rsidR="00965388" w:rsidRPr="005D6629">
        <w:rPr>
          <w:rFonts w:ascii="Times New Roman" w:hAnsi="Times New Roman" w:cs="Times New Roman"/>
          <w:sz w:val="28"/>
          <w:szCs w:val="28"/>
        </w:rPr>
        <w:t>среды»</w:t>
      </w:r>
      <w:r w:rsidR="00965388">
        <w:rPr>
          <w:rFonts w:ascii="Times New Roman" w:hAnsi="Times New Roman" w:cs="Times New Roman"/>
          <w:sz w:val="28"/>
          <w:szCs w:val="28"/>
        </w:rPr>
        <w:t xml:space="preserve"> 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позволяет детям окунуться в неизведанный мир телевидения с его внутренним содержанием, познакомиться с малоизвестными и привлекательными для них профессиями: журналист, фотограф, редактор, диктор, оператор, а также с их орудиями труда.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Работа перед камерой является дополнительным стимулом для ребенка ясно, четко, понятно изъясняться, что способствует улучшению диалогической и  монологической речи, ее грамматическому строю, активизации словаря. Помимо </w:t>
      </w:r>
      <w:r w:rsidR="0096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социально-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коммуникативных задач решаются и психологические: преодоление робости, стеснительности, повышается самооценка.                                                                         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Инновация состоит в том,</w:t>
      </w:r>
      <w:r w:rsidR="0096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мы ввели  интервьюировани</w:t>
      </w:r>
      <w:proofErr w:type="gramStart"/>
      <w:r w:rsidR="0096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е-</w:t>
      </w:r>
      <w:proofErr w:type="gramEnd"/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метод</w:t>
      </w:r>
      <w:r w:rsidR="0096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позволяющий максимально использовать возможности каждого ребенка. Эффективность данного метода как сильного, но ненавязчивого педагогического средства усиливается за счет того, что в распоряжении педагогов и детей нашего дошкольного учреждения есть современное оборудование, которое позволяет  создавать и транслировать видеоролики. Применение технических сре</w:t>
      </w:r>
      <w:proofErr w:type="gramStart"/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дств ст</w:t>
      </w:r>
      <w:proofErr w:type="gramEnd"/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имулирует детей, укрепляет чувство ответственности за свою роль, вдохновляет работать на результат. Ребенок осознает, что не только он видит себя со стороны, но и другие люди (родители, дети</w:t>
      </w:r>
      <w:proofErr w:type="gramStart"/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)</w:t>
      </w:r>
      <w:proofErr w:type="gramEnd"/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его видят и слышат. Также привлечение родителей в </w:t>
      </w:r>
      <w:proofErr w:type="spellStart"/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блогерство</w:t>
      </w:r>
      <w:proofErr w:type="spellEnd"/>
      <w:r w:rsidR="0096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позволяет раскрыть их интересы, таланты.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Такая форма взаимодействия как детское телевидение доказывает родителям, что детский сад открыт для сотрудничества. Мы заинтересованы в участии родителей в </w:t>
      </w:r>
      <w:proofErr w:type="spellStart"/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-образовательном процессе не потому, что это необходи</w:t>
      </w:r>
      <w:r w:rsidR="0096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 педагогу, а потому, что  это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необходимо для развития их собственного ребенка.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Таким образом, проектная деятельность не только создает </w:t>
      </w:r>
      <w:proofErr w:type="spellStart"/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деятельностную</w:t>
      </w:r>
      <w:proofErr w:type="spellEnd"/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среду общения и ознакомления с миром телевидения, но и формирует зону ближайшего развития ребенка в результате совместной партнерской деятельности взрослых и детей.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 проекта: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Создание информационно-игрового, детско-родительского и партнерского (педагог-ребенок) пространства, как средства повышения качества образовательного процесса.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Ключевые задачи проекта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81907" w:rsidRPr="00836D54" w:rsidRDefault="00481907" w:rsidP="00836D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профессиональной компетентности педагогов, транслирование собственного опыта педагогической деятельности и деятельности детей.</w:t>
      </w:r>
    </w:p>
    <w:p w:rsidR="00481907" w:rsidRPr="00836D54" w:rsidRDefault="00481907" w:rsidP="00836D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инновационной образовательной деятельности с детьми, педагогами и родителями.</w:t>
      </w:r>
    </w:p>
    <w:p w:rsidR="00481907" w:rsidRPr="00836D54" w:rsidRDefault="00481907" w:rsidP="00836D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творческого потенциала детей, ораторского искусства, социальной компетенции, стимулирование познавательной мотивации.</w:t>
      </w:r>
    </w:p>
    <w:p w:rsidR="00481907" w:rsidRPr="00836D54" w:rsidRDefault="00481907" w:rsidP="00836D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дифференцирова</w:t>
      </w:r>
      <w:r w:rsidR="0096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нного подхода к каждому ребенку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81907" w:rsidRPr="00836D54" w:rsidRDefault="00481907" w:rsidP="00836D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Ознакомление детей дошкольного возраста с жанрами журналистики, профессиями на телевидении</w:t>
      </w:r>
    </w:p>
    <w:p w:rsidR="00481907" w:rsidRPr="00836D54" w:rsidRDefault="00481907" w:rsidP="00836D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Овладение связной диалогической и монологической речью через изучение основ профессии журналиста.</w:t>
      </w:r>
    </w:p>
    <w:p w:rsidR="00481907" w:rsidRPr="00836D54" w:rsidRDefault="00481907" w:rsidP="00836D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положительных эмоций от общего, творческого дела.</w:t>
      </w:r>
    </w:p>
    <w:p w:rsidR="00481907" w:rsidRPr="00836D54" w:rsidRDefault="00481907" w:rsidP="00836D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Укрепление системы взаимодействия «ДОУ-родители-дети».</w:t>
      </w:r>
    </w:p>
    <w:p w:rsidR="00481907" w:rsidRPr="00836D54" w:rsidRDefault="00481907" w:rsidP="00836D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Сотрудничество с семьей в познавательном и социальном развитии воспитанников ДОУ.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Ожидаемые результаты проекта</w:t>
      </w:r>
    </w:p>
    <w:p w:rsidR="00481907" w:rsidRPr="00836D54" w:rsidRDefault="00481907" w:rsidP="00836D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Создание и эффективное использование </w:t>
      </w:r>
      <w:r w:rsidR="0096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туди</w:t>
      </w:r>
      <w:r w:rsidR="0096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gramStart"/>
      <w:r w:rsidR="0096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Юный</w:t>
      </w:r>
      <w:proofErr w:type="gramEnd"/>
      <w:r w:rsidR="0096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96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блогер</w:t>
      </w:r>
      <w:proofErr w:type="spellEnd"/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481907" w:rsidRPr="00836D54" w:rsidRDefault="00481907" w:rsidP="00836D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Открытие талантов детей.</w:t>
      </w:r>
    </w:p>
    <w:p w:rsidR="00481907" w:rsidRPr="00836D54" w:rsidRDefault="00481907" w:rsidP="00836D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Распространение педагогического опыта работы.</w:t>
      </w:r>
    </w:p>
    <w:p w:rsidR="00481907" w:rsidRPr="00836D54" w:rsidRDefault="00481907" w:rsidP="00836D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социального статуса учреждения.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Достигнутые результаты будут способствовать повышению имиджа ДОО.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Ожидаемые эффекты проекта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высокий уровень диалогической и монологической речи, навыки позитивной социализации.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Ожидаемая практическая значимость предлагаемого проекта для системы образования </w:t>
      </w:r>
      <w:r w:rsidR="003B2C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города Армавир.</w:t>
      </w:r>
    </w:p>
    <w:p w:rsidR="00481907" w:rsidRPr="00836D54" w:rsidRDefault="00481907" w:rsidP="00836D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качества образования.</w:t>
      </w:r>
    </w:p>
    <w:p w:rsidR="00481907" w:rsidRPr="00836D54" w:rsidRDefault="00481907" w:rsidP="00836D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Приобретение и распространение опыта организации игрового пространства «Педагог-ребенок-родитель»</w:t>
      </w:r>
    </w:p>
    <w:p w:rsidR="00481907" w:rsidRPr="00836D54" w:rsidRDefault="00481907" w:rsidP="00836D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Трансляция и распространение опыта работы, информирование родителей и педагогов о жизни и деятельности детского сада</w:t>
      </w:r>
    </w:p>
    <w:p w:rsidR="00481907" w:rsidRPr="00836D54" w:rsidRDefault="00481907" w:rsidP="00836D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Выявление и поддержка одаренных детей.</w:t>
      </w:r>
    </w:p>
    <w:p w:rsidR="00481907" w:rsidRPr="00836D54" w:rsidRDefault="00481907" w:rsidP="00836D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Профориентация детей.</w:t>
      </w:r>
    </w:p>
    <w:p w:rsidR="00481907" w:rsidRPr="00836D54" w:rsidRDefault="00481907" w:rsidP="00836D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Преемственность с телевидением города </w:t>
      </w:r>
      <w:r w:rsidR="003B2C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Армавир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3B2C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партнерство с различными социальными институтами </w:t>
      </w: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дальнейшего сопровождения.</w:t>
      </w:r>
    </w:p>
    <w:p w:rsidR="00481907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B2C29" w:rsidRDefault="003B2C29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B2C29" w:rsidRDefault="003B2C29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3B2C29" w:rsidSect="00836D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C29" w:rsidRPr="00836D54" w:rsidRDefault="003B2C29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1907" w:rsidRPr="00836D54" w:rsidRDefault="00224064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</w:t>
      </w:r>
      <w:r w:rsidR="00481907" w:rsidRP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лан реализации проекта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993"/>
        <w:gridCol w:w="1984"/>
        <w:gridCol w:w="1559"/>
        <w:gridCol w:w="1701"/>
        <w:gridCol w:w="1559"/>
        <w:gridCol w:w="1560"/>
      </w:tblGrid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или период (в мес.)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Предшествующие мероприятия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224064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B2C29"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сполнители</w:t>
            </w:r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1.Подготовительный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группы, назначение ответственного лица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224064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и других локальных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Представление  идеи и замысла проекта</w:t>
            </w:r>
          </w:p>
        </w:tc>
        <w:tc>
          <w:tcPr>
            <w:tcW w:w="1559" w:type="dxa"/>
            <w:shd w:val="clear" w:color="auto" w:fill="auto"/>
            <w:hideMark/>
          </w:tcPr>
          <w:p w:rsidR="00224064" w:rsidRPr="00224064" w:rsidRDefault="00224064" w:rsidP="0022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24064" w:rsidRPr="00224064" w:rsidRDefault="00224064" w:rsidP="0022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педагогического коллектива к работе по разработке и реализации  проекта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3B2C29" w:rsidP="0022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</w:t>
            </w:r>
            <w:r w:rsidR="00224064"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 w:rsidR="00224064"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4.      </w:t>
            </w:r>
          </w:p>
        </w:tc>
        <w:tc>
          <w:tcPr>
            <w:tcW w:w="993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22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Планирование финансового обеспечения на реализацию проекта</w:t>
            </w:r>
          </w:p>
        </w:tc>
        <w:tc>
          <w:tcPr>
            <w:tcW w:w="1559" w:type="dxa"/>
            <w:shd w:val="clear" w:color="auto" w:fill="auto"/>
            <w:hideMark/>
          </w:tcPr>
          <w:p w:rsidR="00224064" w:rsidRPr="00224064" w:rsidRDefault="00224064" w:rsidP="0022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24064" w:rsidRPr="00224064" w:rsidRDefault="00224064" w:rsidP="0022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финансовой части проекта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сметы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224064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5.      </w:t>
            </w:r>
          </w:p>
        </w:tc>
        <w:tc>
          <w:tcPr>
            <w:tcW w:w="993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224064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224064" w:rsidRPr="00224064" w:rsidRDefault="00224064" w:rsidP="0022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24064" w:rsidRPr="00224064" w:rsidRDefault="00224064" w:rsidP="0022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родителей в реализации проекта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224064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планерка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224064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6.      </w:t>
            </w:r>
          </w:p>
        </w:tc>
        <w:tc>
          <w:tcPr>
            <w:tcW w:w="993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Изучение программ, подбор пособий, методических разработок, художественной литературы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224064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2022г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224064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методического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анотированного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каталога литературы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методической и публицистической литературы о телевидении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7.      </w:t>
            </w:r>
          </w:p>
        </w:tc>
        <w:tc>
          <w:tcPr>
            <w:tcW w:w="993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Организация развивающей среды: оформление телестудии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пополнение развивающей среды в групповых ячейках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224064" w:rsidP="0074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дополнительного образования «Студия»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атрибутики для журналистской, операторской, дикторской деятельности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8.      </w:t>
            </w:r>
          </w:p>
        </w:tc>
        <w:tc>
          <w:tcPr>
            <w:tcW w:w="993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реализации 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74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педагогами  зна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ниями и приобретение опыта работы по организации деятельности 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тудии «</w:t>
            </w:r>
            <w:proofErr w:type="gramStart"/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</w:t>
            </w:r>
            <w:proofErr w:type="gramEnd"/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блогер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предлагаемых 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курсов повышения квалификации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9.      </w:t>
            </w:r>
          </w:p>
        </w:tc>
        <w:tc>
          <w:tcPr>
            <w:tcW w:w="993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2.Основной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EB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Разработка структуры, плана по направлениям работы.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74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proofErr w:type="gram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Структуризация  деятельности по проекту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проблемы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10.            </w:t>
            </w:r>
          </w:p>
        </w:tc>
        <w:tc>
          <w:tcPr>
            <w:tcW w:w="993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дополнительных образовательных программ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743B17" w:rsidP="0074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  <w:r w:rsidR="003B2C29"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B2C29"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дополнительного образования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литературы, педагогического опыта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11.            </w:t>
            </w:r>
          </w:p>
        </w:tc>
        <w:tc>
          <w:tcPr>
            <w:tcW w:w="993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приобретение оборудования </w:t>
            </w:r>
            <w:proofErr w:type="gram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Фото-видео аппаратура</w:t>
            </w:r>
            <w:proofErr w:type="gram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студии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743B17" w:rsidP="0074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март</w:t>
            </w:r>
            <w:r w:rsidR="003B2C29"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B2C29"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основному этапу работы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необходимого оборудования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12.            </w:t>
            </w:r>
          </w:p>
        </w:tc>
        <w:tc>
          <w:tcPr>
            <w:tcW w:w="993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74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дополнительного образования 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активных, интересующихся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всего периода</w:t>
            </w:r>
          </w:p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взаимодействие участников реализации проекта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программ, кабинета по дополнительному образованию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13.            </w:t>
            </w:r>
          </w:p>
        </w:tc>
        <w:tc>
          <w:tcPr>
            <w:tcW w:w="993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тренинги Развитие коммуникативных навыков и эмоциональной сферы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реализации проекта.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Успешная социализация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педагогами ДОУ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="00E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оррекционно-развивающие занятия с воспитанниками.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14.            </w:t>
            </w:r>
          </w:p>
        </w:tc>
        <w:tc>
          <w:tcPr>
            <w:tcW w:w="993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74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игрового пространства 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тудии «</w:t>
            </w:r>
            <w:proofErr w:type="gramStart"/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</w:t>
            </w:r>
            <w:proofErr w:type="gramEnd"/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блогер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Упражнения в журналистском, дикторском мастерстве и фото-видео съемки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в течени</w:t>
            </w:r>
            <w:proofErr w:type="gram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  брать интервью, умение пользоваться видео-фото аппаратурой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работа дополнительного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743B1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74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15.           </w:t>
            </w:r>
          </w:p>
        </w:tc>
        <w:tc>
          <w:tcPr>
            <w:tcW w:w="993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Планирование  </w:t>
            </w:r>
            <w:proofErr w:type="gram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тематического</w:t>
            </w:r>
            <w:proofErr w:type="gram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блогерства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в течени</w:t>
            </w:r>
            <w:proofErr w:type="gram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 + ребенок как </w:t>
            </w:r>
            <w:proofErr w:type="spell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блогеры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EB5D9F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</w:t>
            </w:r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16.            </w:t>
            </w:r>
          </w:p>
        </w:tc>
        <w:tc>
          <w:tcPr>
            <w:tcW w:w="993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новостей Анализ, монтаж материала для новостей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в конце месяца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 ТВ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переработка информации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E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ДОУ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17.            </w:t>
            </w:r>
          </w:p>
        </w:tc>
        <w:tc>
          <w:tcPr>
            <w:tcW w:w="993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EB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 «</w:t>
            </w:r>
            <w:r w:rsidR="00E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туди</w:t>
            </w:r>
            <w:r w:rsidR="00E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Юный </w:t>
            </w:r>
            <w:proofErr w:type="spellStart"/>
            <w:r w:rsidR="00E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блогер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Представление, трансляция педагогической деятельности, жизни детей, работы педагогов,  родителей, социума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в конце месяца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EB5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новостей «</w:t>
            </w:r>
            <w:r w:rsidR="00E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тудия «</w:t>
            </w:r>
            <w:r w:rsidR="00E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Юный </w:t>
            </w:r>
            <w:proofErr w:type="spellStart"/>
            <w:r w:rsidR="00E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блогер</w:t>
            </w:r>
            <w:proofErr w:type="spellEnd"/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через игровое пространство взрослых и детей Реализация проекта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E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18.            </w:t>
            </w:r>
          </w:p>
        </w:tc>
        <w:tc>
          <w:tcPr>
            <w:tcW w:w="993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3.Итоговый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Отчет рабочей группы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C74E25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EB5D9F" w:rsidRPr="00EB5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реализации проекта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работа. 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20.            </w:t>
            </w:r>
          </w:p>
        </w:tc>
        <w:tc>
          <w:tcPr>
            <w:tcW w:w="993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Созданий электронного банка методических разработок Обобщение инновационного опыта всех участников проекта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EB5D9F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передового педагогического опыта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электронного банка методических материалов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</w:t>
            </w:r>
            <w:r w:rsidR="00C7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21.            </w:t>
            </w:r>
          </w:p>
        </w:tc>
        <w:tc>
          <w:tcPr>
            <w:tcW w:w="993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в профессиональном издании. Опыт реализации, перспектива развития проекта.  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C74E25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Март-декабрь 2024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передового педагогического опыта.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рецензирование материала.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B2C29" w:rsidRPr="00224064" w:rsidTr="003B2C29">
        <w:tc>
          <w:tcPr>
            <w:tcW w:w="582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22.            </w:t>
            </w:r>
          </w:p>
        </w:tc>
        <w:tc>
          <w:tcPr>
            <w:tcW w:w="993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доклад Опыт реализации проекта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C74E25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701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реализации проекта, постановка задач на перспективу развития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3B2C29" w:rsidRPr="00224064" w:rsidRDefault="003B2C29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и качественный анализ востребованности и финансового содержания проекта</w:t>
            </w:r>
          </w:p>
        </w:tc>
        <w:tc>
          <w:tcPr>
            <w:tcW w:w="1560" w:type="dxa"/>
            <w:shd w:val="clear" w:color="auto" w:fill="auto"/>
            <w:hideMark/>
          </w:tcPr>
          <w:p w:rsidR="003B2C29" w:rsidRPr="00224064" w:rsidRDefault="00C74E25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B2C29"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74E25" w:rsidRDefault="00C74E25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74E25" w:rsidRDefault="00C74E25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1907" w:rsidRPr="004C16B0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4C1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</w:t>
      </w:r>
      <w:r w:rsidR="00D64765" w:rsidRPr="004C1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правовое</w:t>
      </w:r>
      <w:r w:rsidRPr="004C1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обеспечение проекта:</w:t>
      </w:r>
    </w:p>
    <w:p w:rsidR="00481907" w:rsidRPr="004C16B0" w:rsidRDefault="00481907" w:rsidP="00836D5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  о  правах  реб</w:t>
      </w:r>
      <w:r w:rsid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енка.</w:t>
      </w:r>
    </w:p>
    <w:p w:rsidR="00481907" w:rsidRPr="004C16B0" w:rsidRDefault="00481907" w:rsidP="00836D5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"Об образовании в Российской Федерации".</w:t>
      </w:r>
    </w:p>
    <w:p w:rsidR="00481907" w:rsidRPr="004C16B0" w:rsidRDefault="00481907" w:rsidP="00836D5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07.05.2012 № 599 "О мерах по реализации государственной политики в области образования и науки".</w:t>
      </w:r>
    </w:p>
    <w:p w:rsidR="00D64765" w:rsidRPr="004C16B0" w:rsidRDefault="00D64765" w:rsidP="00836D5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B0">
        <w:rPr>
          <w:rFonts w:ascii="Times New Roman" w:eastAsia="Courier New" w:hAnsi="Times New Roman" w:cs="Times New Roman"/>
          <w:bCs/>
          <w:spacing w:val="3"/>
          <w:kern w:val="36"/>
          <w:sz w:val="28"/>
          <w:szCs w:val="28"/>
          <w:lang w:eastAsia="ru-RU" w:bidi="ru-RU"/>
        </w:rPr>
        <w:t>Указ Президента Российской Федерации от 29 мая 2017 года № 240 «Об объявлении в Российской Федерации Десятилетия детства»;</w:t>
      </w:r>
    </w:p>
    <w:p w:rsidR="00481907" w:rsidRPr="004C16B0" w:rsidRDefault="00481907" w:rsidP="00836D5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Минобразования РФ от 17.10.2013 № 1155 "Об утверждении федерального государственного образовательного стандарта дошкольного образования".</w:t>
      </w:r>
    </w:p>
    <w:p w:rsidR="004C16B0" w:rsidRDefault="00481907" w:rsidP="004C16B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Минобразования РФ от 14.03.2000 № 65/23-16 "О гигиенических требованиях к максимальной нагрузке на детей дошкольного возраста в организованных формах обучения".</w:t>
      </w:r>
    </w:p>
    <w:p w:rsidR="004C16B0" w:rsidRDefault="004C16B0" w:rsidP="004C16B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обитания»» (утвержденными постановлением Главного государственного санитарного врача РФ от 28 января 2021 г. № 2);</w:t>
      </w:r>
    </w:p>
    <w:p w:rsidR="00D64765" w:rsidRPr="004C16B0" w:rsidRDefault="00D64765" w:rsidP="004C16B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Краснодарского края от 16 июля 2013 года № 2770-КЗ «Об образовании в Краснодарском крае»; </w:t>
      </w:r>
    </w:p>
    <w:p w:rsidR="00D64765" w:rsidRPr="004C16B0" w:rsidRDefault="00D64765" w:rsidP="00D6476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Краснодарского края от 30 декабря 2013 г. N 2867-КЗ “О патриотическом и духовно-нравственном воспитании в Краснодарском крае”; </w:t>
      </w:r>
    </w:p>
    <w:p w:rsidR="00D64765" w:rsidRPr="004C16B0" w:rsidRDefault="00D64765" w:rsidP="00D6476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главы администрации (губернатора) Краснодарского края от 14 октября 2013 года № 1180 «Об утверждении «Государственной программы Краснодарского края «Развитие образования»;</w:t>
      </w:r>
    </w:p>
    <w:p w:rsidR="00372CDC" w:rsidRPr="004C16B0" w:rsidRDefault="00D64765" w:rsidP="00372CD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Управления образования администрации муниципального образования город Армавир № 832 от 13.12.2021 года </w:t>
      </w:r>
      <w:r w:rsidR="00372CDC"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инновационной деятельности в дошкольных образовательных организациях муниципального образования город Армавир в 2022 году»</w:t>
      </w:r>
    </w:p>
    <w:p w:rsidR="00372CDC" w:rsidRPr="004C16B0" w:rsidRDefault="00372CDC" w:rsidP="00372CD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МАДОУ № 48 </w:t>
      </w:r>
      <w:r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16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рабочей группы по реализации </w:t>
      </w:r>
    </w:p>
    <w:p w:rsidR="00372CDC" w:rsidRPr="004C16B0" w:rsidRDefault="00372CDC" w:rsidP="0037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DC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инновационного проекта в МАДОУ № 48</w:t>
      </w:r>
      <w:r w:rsidRPr="00372C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64765" w:rsidRPr="004C16B0" w:rsidRDefault="00D64765" w:rsidP="00D6476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МАДОУ № 48, утвержденный приказом управления образования администрации муниципального образования город Армавир от </w:t>
      </w:r>
      <w:r w:rsidR="005F4449"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449"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F4449"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F4449"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4C1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765" w:rsidRDefault="00D64765" w:rsidP="004C1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C16B0" w:rsidRPr="004C16B0" w:rsidRDefault="004C16B0" w:rsidP="004C1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sectPr w:rsidR="004C16B0" w:rsidRPr="004C16B0" w:rsidSect="003B2C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Материально-техническое обеспечение проекта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3309"/>
        <w:gridCol w:w="2268"/>
        <w:gridCol w:w="1431"/>
        <w:gridCol w:w="2113"/>
      </w:tblGrid>
      <w:tr w:rsidR="00481907" w:rsidRPr="00836D54" w:rsidTr="004C16B0">
        <w:tc>
          <w:tcPr>
            <w:tcW w:w="817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9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имеющегося материально-технического обеспечения для реализации проекта (оборудование, программное обеспечение, контент и </w:t>
            </w:r>
            <w:proofErr w:type="spellStart"/>
            <w:proofErr w:type="gramStart"/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Марка/модель</w:t>
            </w:r>
          </w:p>
        </w:tc>
        <w:tc>
          <w:tcPr>
            <w:tcW w:w="1431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единиц</w:t>
            </w:r>
          </w:p>
        </w:tc>
        <w:tc>
          <w:tcPr>
            <w:tcW w:w="2113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вид использования</w:t>
            </w:r>
          </w:p>
        </w:tc>
      </w:tr>
      <w:tr w:rsidR="00481907" w:rsidRPr="00836D54" w:rsidTr="004C16B0">
        <w:tc>
          <w:tcPr>
            <w:tcW w:w="817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1.      </w:t>
            </w:r>
          </w:p>
        </w:tc>
        <w:tc>
          <w:tcPr>
            <w:tcW w:w="3309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2268" w:type="dxa"/>
            <w:shd w:val="clear" w:color="auto" w:fill="auto"/>
            <w:hideMark/>
          </w:tcPr>
          <w:p w:rsidR="00481907" w:rsidRPr="004C16B0" w:rsidRDefault="004C16B0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Lenovo</w:t>
            </w:r>
          </w:p>
        </w:tc>
        <w:tc>
          <w:tcPr>
            <w:tcW w:w="1431" w:type="dxa"/>
            <w:shd w:val="clear" w:color="auto" w:fill="auto"/>
            <w:hideMark/>
          </w:tcPr>
          <w:p w:rsidR="00481907" w:rsidRPr="004C16B0" w:rsidRDefault="004C16B0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113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использования в педагогической деятельности</w:t>
            </w:r>
          </w:p>
        </w:tc>
      </w:tr>
      <w:tr w:rsidR="00481907" w:rsidRPr="00836D54" w:rsidTr="004C16B0">
        <w:tc>
          <w:tcPr>
            <w:tcW w:w="817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2.      </w:t>
            </w:r>
          </w:p>
        </w:tc>
        <w:tc>
          <w:tcPr>
            <w:tcW w:w="3309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Видеокамера</w:t>
            </w:r>
          </w:p>
        </w:tc>
        <w:tc>
          <w:tcPr>
            <w:tcW w:w="2268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Panasonic</w:t>
            </w:r>
            <w:proofErr w:type="spellEnd"/>
          </w:p>
        </w:tc>
        <w:tc>
          <w:tcPr>
            <w:tcW w:w="1431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3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видеосъемки</w:t>
            </w:r>
          </w:p>
        </w:tc>
      </w:tr>
      <w:tr w:rsidR="00481907" w:rsidRPr="00836D54" w:rsidTr="004C16B0">
        <w:tc>
          <w:tcPr>
            <w:tcW w:w="817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3.      </w:t>
            </w:r>
          </w:p>
        </w:tc>
        <w:tc>
          <w:tcPr>
            <w:tcW w:w="3309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Фотоаппарат</w:t>
            </w:r>
          </w:p>
        </w:tc>
        <w:tc>
          <w:tcPr>
            <w:tcW w:w="2268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Canone</w:t>
            </w:r>
            <w:proofErr w:type="spellEnd"/>
          </w:p>
        </w:tc>
        <w:tc>
          <w:tcPr>
            <w:tcW w:w="1431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3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фотосъемки</w:t>
            </w:r>
          </w:p>
        </w:tc>
      </w:tr>
      <w:tr w:rsidR="00481907" w:rsidRPr="00836D54" w:rsidTr="004C16B0">
        <w:tc>
          <w:tcPr>
            <w:tcW w:w="817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4.      </w:t>
            </w:r>
          </w:p>
        </w:tc>
        <w:tc>
          <w:tcPr>
            <w:tcW w:w="3309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Технологическое оборудование: принтер,</w:t>
            </w:r>
          </w:p>
        </w:tc>
        <w:tc>
          <w:tcPr>
            <w:tcW w:w="2268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HP </w:t>
            </w:r>
            <w:proofErr w:type="spellStart"/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Laser</w:t>
            </w:r>
            <w:proofErr w:type="spellEnd"/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Jet</w:t>
            </w:r>
            <w:proofErr w:type="spellEnd"/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P1102</w:t>
            </w:r>
          </w:p>
        </w:tc>
        <w:tc>
          <w:tcPr>
            <w:tcW w:w="1431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3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оформления документов, методических разработок, проектов, оформление пособий</w:t>
            </w:r>
          </w:p>
        </w:tc>
      </w:tr>
      <w:tr w:rsidR="00481907" w:rsidRPr="00836D54" w:rsidTr="004C16B0">
        <w:tc>
          <w:tcPr>
            <w:tcW w:w="817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5.      </w:t>
            </w:r>
          </w:p>
        </w:tc>
        <w:tc>
          <w:tcPr>
            <w:tcW w:w="3309" w:type="dxa"/>
            <w:shd w:val="clear" w:color="auto" w:fill="auto"/>
            <w:hideMark/>
          </w:tcPr>
          <w:p w:rsidR="00481907" w:rsidRPr="00346C4A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Технологическое оборудование: </w:t>
            </w:r>
            <w:proofErr w:type="spellStart"/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сканер</w:t>
            </w:r>
            <w:proofErr w:type="gramStart"/>
            <w:r w:rsidR="0034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="0034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серокс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481907" w:rsidRPr="00346C4A" w:rsidRDefault="00481907" w:rsidP="004C1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Cannon</w:t>
            </w:r>
            <w:proofErr w:type="spellEnd"/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16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MFU</w:t>
            </w:r>
            <w:r w:rsidR="004C16B0" w:rsidRPr="0034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</w:t>
            </w:r>
          </w:p>
        </w:tc>
        <w:tc>
          <w:tcPr>
            <w:tcW w:w="1431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3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оформления документов, методических разработок, проектов, оформление пособий</w:t>
            </w:r>
          </w:p>
        </w:tc>
      </w:tr>
    </w:tbl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Финансовое обеспечение проекта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287"/>
        <w:gridCol w:w="1898"/>
        <w:gridCol w:w="2130"/>
        <w:gridCol w:w="2083"/>
      </w:tblGrid>
      <w:tr w:rsidR="00481907" w:rsidRPr="00836D54" w:rsidTr="00346C4A">
        <w:trPr>
          <w:trHeight w:val="987"/>
        </w:trPr>
        <w:tc>
          <w:tcPr>
            <w:tcW w:w="540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7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1898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30" w:type="dxa"/>
            <w:shd w:val="clear" w:color="auto" w:fill="auto"/>
            <w:hideMark/>
          </w:tcPr>
          <w:p w:rsidR="00481907" w:rsidRPr="00836D54" w:rsidRDefault="00481907" w:rsidP="0034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</w:t>
            </w:r>
            <w:r w:rsidR="0034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2083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(тыс. руб.)</w:t>
            </w:r>
          </w:p>
        </w:tc>
      </w:tr>
      <w:tr w:rsidR="00481907" w:rsidRPr="00836D54" w:rsidTr="00346C4A">
        <w:trPr>
          <w:trHeight w:val="1651"/>
        </w:trPr>
        <w:tc>
          <w:tcPr>
            <w:tcW w:w="540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7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образовательного процесса (оснащение развивающей предметно-пространственной среды ДОУ)</w:t>
            </w:r>
          </w:p>
        </w:tc>
        <w:tc>
          <w:tcPr>
            <w:tcW w:w="1898" w:type="dxa"/>
            <w:shd w:val="clear" w:color="auto" w:fill="auto"/>
            <w:hideMark/>
          </w:tcPr>
          <w:p w:rsidR="00481907" w:rsidRPr="00836D54" w:rsidRDefault="00481907" w:rsidP="0034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22-2024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34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0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2083" w:type="dxa"/>
            <w:shd w:val="clear" w:color="auto" w:fill="auto"/>
            <w:hideMark/>
          </w:tcPr>
          <w:p w:rsidR="00481907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</w:p>
        </w:tc>
      </w:tr>
    </w:tbl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81907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46C4A" w:rsidRDefault="00346C4A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Предложения по распространению и внедрению результатов проекта в массовую практику и обеспечению устойчивости проекта после окончания его реализации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5106"/>
        <w:gridCol w:w="4012"/>
      </w:tblGrid>
      <w:tr w:rsidR="00481907" w:rsidRPr="00836D54" w:rsidTr="00346C4A">
        <w:tc>
          <w:tcPr>
            <w:tcW w:w="820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6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4012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реализации</w:t>
            </w:r>
          </w:p>
        </w:tc>
      </w:tr>
      <w:tr w:rsidR="00481907" w:rsidRPr="00836D54" w:rsidTr="00346C4A">
        <w:tc>
          <w:tcPr>
            <w:tcW w:w="820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1.      </w:t>
            </w:r>
          </w:p>
        </w:tc>
        <w:tc>
          <w:tcPr>
            <w:tcW w:w="5106" w:type="dxa"/>
            <w:shd w:val="clear" w:color="auto" w:fill="auto"/>
            <w:hideMark/>
          </w:tcPr>
          <w:p w:rsidR="00481907" w:rsidRPr="00346C4A" w:rsidRDefault="00481907" w:rsidP="0034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 «Опыт работы по реализации проекта </w:t>
            </w:r>
            <w:r w:rsidR="00346C4A" w:rsidRPr="005D6629">
              <w:rPr>
                <w:rFonts w:ascii="Times New Roman" w:hAnsi="Times New Roman" w:cs="Times New Roman"/>
                <w:sz w:val="28"/>
                <w:szCs w:val="28"/>
              </w:rPr>
              <w:t xml:space="preserve">«Развивающий потенциал и педагогические риски детского </w:t>
            </w:r>
            <w:proofErr w:type="spellStart"/>
            <w:r w:rsidR="00346C4A" w:rsidRPr="005D6629">
              <w:rPr>
                <w:rFonts w:ascii="Times New Roman" w:hAnsi="Times New Roman" w:cs="Times New Roman"/>
                <w:sz w:val="28"/>
                <w:szCs w:val="28"/>
              </w:rPr>
              <w:t>блогерства</w:t>
            </w:r>
            <w:proofErr w:type="spellEnd"/>
            <w:r w:rsidR="00346C4A" w:rsidRPr="005D6629">
              <w:rPr>
                <w:rFonts w:ascii="Times New Roman" w:hAnsi="Times New Roman" w:cs="Times New Roman"/>
                <w:sz w:val="28"/>
                <w:szCs w:val="28"/>
              </w:rPr>
              <w:t>, как средства развития коммуникативной культуры в условиях современной медиа</w:t>
            </w:r>
            <w:r w:rsidR="00346C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6C4A" w:rsidRPr="005D6629">
              <w:rPr>
                <w:rFonts w:ascii="Times New Roman" w:hAnsi="Times New Roman" w:cs="Times New Roman"/>
                <w:sz w:val="28"/>
                <w:szCs w:val="28"/>
              </w:rPr>
              <w:t>среды»</w:t>
            </w:r>
          </w:p>
        </w:tc>
        <w:tc>
          <w:tcPr>
            <w:tcW w:w="4012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Трансляция на семинарах, в он-</w:t>
            </w:r>
            <w:proofErr w:type="spellStart"/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лайн</w:t>
            </w:r>
            <w:proofErr w:type="spellEnd"/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режиме, практических занятиях, защита программ, проектов</w:t>
            </w:r>
          </w:p>
        </w:tc>
      </w:tr>
      <w:tr w:rsidR="00481907" w:rsidRPr="00836D54" w:rsidTr="00346C4A">
        <w:tc>
          <w:tcPr>
            <w:tcW w:w="820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2.      </w:t>
            </w:r>
          </w:p>
        </w:tc>
        <w:tc>
          <w:tcPr>
            <w:tcW w:w="5106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методических материалов</w:t>
            </w:r>
          </w:p>
        </w:tc>
        <w:tc>
          <w:tcPr>
            <w:tcW w:w="4012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в профессиональных изданиях</w:t>
            </w:r>
          </w:p>
        </w:tc>
      </w:tr>
      <w:tr w:rsidR="00481907" w:rsidRPr="00836D54" w:rsidTr="00346C4A">
        <w:tc>
          <w:tcPr>
            <w:tcW w:w="820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3.      </w:t>
            </w:r>
          </w:p>
        </w:tc>
        <w:tc>
          <w:tcPr>
            <w:tcW w:w="5106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на различных порталах</w:t>
            </w:r>
          </w:p>
        </w:tc>
        <w:tc>
          <w:tcPr>
            <w:tcW w:w="4012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в сетях Интернета</w:t>
            </w:r>
          </w:p>
        </w:tc>
      </w:tr>
      <w:tr w:rsidR="00481907" w:rsidRPr="00836D54" w:rsidTr="00346C4A">
        <w:tc>
          <w:tcPr>
            <w:tcW w:w="820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4.      </w:t>
            </w:r>
          </w:p>
        </w:tc>
        <w:tc>
          <w:tcPr>
            <w:tcW w:w="5106" w:type="dxa"/>
            <w:shd w:val="clear" w:color="auto" w:fill="auto"/>
            <w:hideMark/>
          </w:tcPr>
          <w:p w:rsidR="00481907" w:rsidRPr="00836D54" w:rsidRDefault="00481907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информации в СМИ</w:t>
            </w:r>
          </w:p>
        </w:tc>
        <w:tc>
          <w:tcPr>
            <w:tcW w:w="4012" w:type="dxa"/>
            <w:shd w:val="clear" w:color="auto" w:fill="auto"/>
            <w:hideMark/>
          </w:tcPr>
          <w:p w:rsidR="00481907" w:rsidRPr="00836D54" w:rsidRDefault="00481907" w:rsidP="0034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в городской газете «</w:t>
            </w:r>
            <w:r w:rsidR="0034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Армавирский собеседник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на сайт</w:t>
            </w:r>
            <w:r w:rsidR="0034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МАДОУ №4</w:t>
            </w:r>
            <w:r w:rsidR="0034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</w:tr>
    </w:tbl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Основные реализованные проекты за последние три года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555"/>
        <w:gridCol w:w="4102"/>
        <w:gridCol w:w="2693"/>
      </w:tblGrid>
      <w:tr w:rsidR="00346C4A" w:rsidRPr="00836D54" w:rsidTr="00346C4A">
        <w:tc>
          <w:tcPr>
            <w:tcW w:w="737" w:type="dxa"/>
            <w:shd w:val="clear" w:color="auto" w:fill="auto"/>
            <w:hideMark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55" w:type="dxa"/>
            <w:shd w:val="clear" w:color="auto" w:fill="auto"/>
            <w:hideMark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проекта</w:t>
            </w:r>
          </w:p>
        </w:tc>
        <w:tc>
          <w:tcPr>
            <w:tcW w:w="4102" w:type="dxa"/>
            <w:shd w:val="clear" w:color="auto" w:fill="auto"/>
            <w:hideMark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2693" w:type="dxa"/>
            <w:shd w:val="clear" w:color="auto" w:fill="auto"/>
            <w:hideMark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результаты</w:t>
            </w:r>
          </w:p>
        </w:tc>
      </w:tr>
      <w:tr w:rsidR="00346C4A" w:rsidRPr="00836D54" w:rsidTr="00346C4A">
        <w:tc>
          <w:tcPr>
            <w:tcW w:w="737" w:type="dxa"/>
            <w:shd w:val="clear" w:color="auto" w:fill="auto"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5" w:type="dxa"/>
            <w:shd w:val="clear" w:color="auto" w:fill="auto"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02" w:type="dxa"/>
            <w:shd w:val="clear" w:color="auto" w:fill="auto"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«Формирование социально-нравственных ценностных ориентаций дошкольников средствами мультипликационных фильмов». Краевая инновационная площадка</w:t>
            </w:r>
          </w:p>
        </w:tc>
        <w:tc>
          <w:tcPr>
            <w:tcW w:w="2693" w:type="dxa"/>
            <w:shd w:val="clear" w:color="auto" w:fill="auto"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методических пособий</w:t>
            </w:r>
          </w:p>
        </w:tc>
      </w:tr>
      <w:tr w:rsidR="00346C4A" w:rsidRPr="00836D54" w:rsidTr="00346C4A">
        <w:tc>
          <w:tcPr>
            <w:tcW w:w="737" w:type="dxa"/>
            <w:shd w:val="clear" w:color="auto" w:fill="auto"/>
            <w:hideMark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1.      </w:t>
            </w:r>
          </w:p>
        </w:tc>
        <w:tc>
          <w:tcPr>
            <w:tcW w:w="1555" w:type="dxa"/>
            <w:shd w:val="clear" w:color="auto" w:fill="auto"/>
            <w:hideMark/>
          </w:tcPr>
          <w:p w:rsidR="00346C4A" w:rsidRPr="00836D54" w:rsidRDefault="00346C4A" w:rsidP="0034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02" w:type="dxa"/>
            <w:shd w:val="clear" w:color="auto" w:fill="auto"/>
            <w:hideMark/>
          </w:tcPr>
          <w:p w:rsidR="00346C4A" w:rsidRPr="00836D54" w:rsidRDefault="00346C4A" w:rsidP="0034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Мини-музеи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ДОУ» уровень образовательной организации.</w:t>
            </w:r>
          </w:p>
        </w:tc>
        <w:tc>
          <w:tcPr>
            <w:tcW w:w="2693" w:type="dxa"/>
            <w:shd w:val="clear" w:color="auto" w:fill="auto"/>
            <w:hideMark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«Музей» (обыгрывание роли экскурсовода)</w:t>
            </w:r>
          </w:p>
        </w:tc>
      </w:tr>
      <w:tr w:rsidR="00346C4A" w:rsidRPr="00836D54" w:rsidTr="00346C4A">
        <w:tc>
          <w:tcPr>
            <w:tcW w:w="737" w:type="dxa"/>
            <w:shd w:val="clear" w:color="auto" w:fill="auto"/>
            <w:hideMark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2.      </w:t>
            </w:r>
          </w:p>
        </w:tc>
        <w:tc>
          <w:tcPr>
            <w:tcW w:w="1555" w:type="dxa"/>
            <w:shd w:val="clear" w:color="auto" w:fill="auto"/>
            <w:hideMark/>
          </w:tcPr>
          <w:p w:rsidR="00346C4A" w:rsidRPr="00836D54" w:rsidRDefault="00346C4A" w:rsidP="0034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02" w:type="dxa"/>
            <w:shd w:val="clear" w:color="auto" w:fill="auto"/>
            <w:hideMark/>
          </w:tcPr>
          <w:p w:rsidR="00346C4A" w:rsidRPr="00836D54" w:rsidRDefault="00346C4A" w:rsidP="0034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"7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-летию Великой Победы посвящается…" (информационный, практико-ориентированный). </w:t>
            </w:r>
          </w:p>
        </w:tc>
        <w:tc>
          <w:tcPr>
            <w:tcW w:w="2693" w:type="dxa"/>
            <w:shd w:val="clear" w:color="auto" w:fill="auto"/>
            <w:hideMark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детей о родственниках Бессмертного полка </w:t>
            </w:r>
          </w:p>
        </w:tc>
      </w:tr>
      <w:tr w:rsidR="00346C4A" w:rsidRPr="00836D54" w:rsidTr="00346C4A">
        <w:tc>
          <w:tcPr>
            <w:tcW w:w="737" w:type="dxa"/>
            <w:shd w:val="clear" w:color="auto" w:fill="auto"/>
            <w:hideMark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3.      </w:t>
            </w:r>
          </w:p>
        </w:tc>
        <w:tc>
          <w:tcPr>
            <w:tcW w:w="1555" w:type="dxa"/>
            <w:shd w:val="clear" w:color="auto" w:fill="auto"/>
            <w:hideMark/>
          </w:tcPr>
          <w:p w:rsidR="00346C4A" w:rsidRPr="00836D54" w:rsidRDefault="00346C4A" w:rsidP="00E92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92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02" w:type="dxa"/>
            <w:shd w:val="clear" w:color="auto" w:fill="auto"/>
            <w:hideMark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«Ярмарка педагогических идей», уровень образовательной организации,</w:t>
            </w:r>
          </w:p>
        </w:tc>
        <w:tc>
          <w:tcPr>
            <w:tcW w:w="2693" w:type="dxa"/>
            <w:shd w:val="clear" w:color="auto" w:fill="auto"/>
            <w:hideMark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информационного банка методических разработок 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дополнительных образовательных программ</w:t>
            </w:r>
          </w:p>
        </w:tc>
      </w:tr>
      <w:tr w:rsidR="00346C4A" w:rsidRPr="00836D54" w:rsidTr="00346C4A">
        <w:tc>
          <w:tcPr>
            <w:tcW w:w="737" w:type="dxa"/>
            <w:shd w:val="clear" w:color="auto" w:fill="auto"/>
            <w:hideMark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4.      </w:t>
            </w:r>
          </w:p>
        </w:tc>
        <w:tc>
          <w:tcPr>
            <w:tcW w:w="1555" w:type="dxa"/>
            <w:shd w:val="clear" w:color="auto" w:fill="auto"/>
            <w:hideMark/>
          </w:tcPr>
          <w:p w:rsidR="00346C4A" w:rsidRPr="00836D54" w:rsidRDefault="00346C4A" w:rsidP="00E92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92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02" w:type="dxa"/>
            <w:shd w:val="clear" w:color="auto" w:fill="auto"/>
            <w:hideMark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«Гендерное воспитание дошкольников»</w:t>
            </w:r>
          </w:p>
        </w:tc>
        <w:tc>
          <w:tcPr>
            <w:tcW w:w="2693" w:type="dxa"/>
            <w:shd w:val="clear" w:color="auto" w:fill="auto"/>
            <w:hideMark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РППС с учетом гендерных особенностей</w:t>
            </w:r>
          </w:p>
        </w:tc>
      </w:tr>
      <w:tr w:rsidR="00346C4A" w:rsidRPr="00836D54" w:rsidTr="00346C4A">
        <w:tc>
          <w:tcPr>
            <w:tcW w:w="737" w:type="dxa"/>
            <w:shd w:val="clear" w:color="auto" w:fill="auto"/>
            <w:hideMark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5.      </w:t>
            </w:r>
          </w:p>
        </w:tc>
        <w:tc>
          <w:tcPr>
            <w:tcW w:w="1555" w:type="dxa"/>
            <w:shd w:val="clear" w:color="auto" w:fill="auto"/>
            <w:hideMark/>
          </w:tcPr>
          <w:p w:rsidR="00346C4A" w:rsidRPr="00836D54" w:rsidRDefault="00346C4A" w:rsidP="00E92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E92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-2020г</w:t>
            </w:r>
            <w:bookmarkStart w:id="0" w:name="_GoBack"/>
            <w:bookmarkEnd w:id="0"/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102" w:type="dxa"/>
            <w:shd w:val="clear" w:color="auto" w:fill="auto"/>
            <w:hideMark/>
          </w:tcPr>
          <w:p w:rsidR="00346C4A" w:rsidRPr="00836D54" w:rsidRDefault="00346C4A" w:rsidP="0083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</w:t>
            </w:r>
            <w:r w:rsidR="00E92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экономической грамотности воспитанников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(в рамках </w:t>
            </w:r>
            <w:r w:rsidR="00E92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апробации программы по финансовой грамотности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  <w:hideMark/>
          </w:tcPr>
          <w:p w:rsidR="00346C4A" w:rsidRPr="00836D54" w:rsidRDefault="00346C4A" w:rsidP="00E92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</w:t>
            </w:r>
            <w:r w:rsidR="00E92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</w:t>
            </w:r>
            <w:r w:rsidR="00E92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r w:rsidR="00E92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</w:t>
            </w:r>
            <w:r w:rsidR="00E92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организ</w:t>
            </w:r>
            <w:r w:rsidR="00E92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овывать игру, распределять роли</w:t>
            </w:r>
            <w:r w:rsidRPr="0083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81907" w:rsidRPr="00836D54" w:rsidRDefault="00481907" w:rsidP="00836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6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270FD" w:rsidRPr="00836D54" w:rsidRDefault="009270FD" w:rsidP="0083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70FD" w:rsidRPr="00836D54" w:rsidSect="004C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5054"/>
    <w:multiLevelType w:val="multilevel"/>
    <w:tmpl w:val="EC3E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674435"/>
    <w:multiLevelType w:val="multilevel"/>
    <w:tmpl w:val="CCB6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A487B"/>
    <w:multiLevelType w:val="multilevel"/>
    <w:tmpl w:val="CB586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D2240"/>
    <w:multiLevelType w:val="multilevel"/>
    <w:tmpl w:val="6EAA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60ED2"/>
    <w:multiLevelType w:val="multilevel"/>
    <w:tmpl w:val="8CA4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0906FD"/>
    <w:multiLevelType w:val="multilevel"/>
    <w:tmpl w:val="ABB24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E2BCF"/>
    <w:multiLevelType w:val="multilevel"/>
    <w:tmpl w:val="DD583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0E0190"/>
    <w:multiLevelType w:val="multilevel"/>
    <w:tmpl w:val="5018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6413CE"/>
    <w:multiLevelType w:val="multilevel"/>
    <w:tmpl w:val="17463E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82EAF"/>
    <w:multiLevelType w:val="multilevel"/>
    <w:tmpl w:val="404E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35968"/>
    <w:multiLevelType w:val="multilevel"/>
    <w:tmpl w:val="5DEA6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9615FD"/>
    <w:multiLevelType w:val="multilevel"/>
    <w:tmpl w:val="9A60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674CCA"/>
    <w:multiLevelType w:val="multilevel"/>
    <w:tmpl w:val="5E7C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C04BC3"/>
    <w:multiLevelType w:val="multilevel"/>
    <w:tmpl w:val="6682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71CA8"/>
    <w:multiLevelType w:val="multilevel"/>
    <w:tmpl w:val="266C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12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2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47"/>
    <w:rsid w:val="00224064"/>
    <w:rsid w:val="00346C4A"/>
    <w:rsid w:val="0034743B"/>
    <w:rsid w:val="00372CDC"/>
    <w:rsid w:val="003B2C29"/>
    <w:rsid w:val="00481907"/>
    <w:rsid w:val="004C16B0"/>
    <w:rsid w:val="005F4449"/>
    <w:rsid w:val="00654FD5"/>
    <w:rsid w:val="006A143E"/>
    <w:rsid w:val="006B5834"/>
    <w:rsid w:val="007041CC"/>
    <w:rsid w:val="00743B17"/>
    <w:rsid w:val="00836D54"/>
    <w:rsid w:val="009270FD"/>
    <w:rsid w:val="00965388"/>
    <w:rsid w:val="009F4F47"/>
    <w:rsid w:val="00B53D8D"/>
    <w:rsid w:val="00C74E25"/>
    <w:rsid w:val="00D64765"/>
    <w:rsid w:val="00D665B2"/>
    <w:rsid w:val="00D95867"/>
    <w:rsid w:val="00E92F78"/>
    <w:rsid w:val="00E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3B"/>
  </w:style>
  <w:style w:type="paragraph" w:styleId="1">
    <w:name w:val="heading 1"/>
    <w:basedOn w:val="a"/>
    <w:next w:val="a"/>
    <w:link w:val="10"/>
    <w:uiPriority w:val="9"/>
    <w:qFormat/>
    <w:rsid w:val="004819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47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4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743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474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1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3B"/>
  </w:style>
  <w:style w:type="paragraph" w:styleId="1">
    <w:name w:val="heading 1"/>
    <w:basedOn w:val="a"/>
    <w:next w:val="a"/>
    <w:link w:val="10"/>
    <w:uiPriority w:val="9"/>
    <w:qFormat/>
    <w:rsid w:val="004819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47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4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743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474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1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7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71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9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9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3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75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5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3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9</cp:revision>
  <dcterms:created xsi:type="dcterms:W3CDTF">2021-12-09T05:09:00Z</dcterms:created>
  <dcterms:modified xsi:type="dcterms:W3CDTF">2022-02-25T09:59:00Z</dcterms:modified>
</cp:coreProperties>
</file>