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29" w:rsidRDefault="00196229" w:rsidP="007B0F22">
      <w:pPr>
        <w:keepNext/>
        <w:keepLines/>
        <w:spacing w:after="0" w:line="240" w:lineRule="auto"/>
        <w:ind w:left="567" w:hanging="283"/>
        <w:jc w:val="center"/>
        <w:outlineLvl w:val="2"/>
        <w:rPr>
          <w:rFonts w:ascii="Times New Roman" w:eastAsiaTheme="majorEastAsia" w:hAnsi="Times New Roman" w:cs="Times New Roman"/>
          <w:b/>
          <w:bCs/>
          <w:sz w:val="27"/>
          <w:szCs w:val="27"/>
        </w:rPr>
      </w:pPr>
      <w:r>
        <w:rPr>
          <w:rFonts w:ascii="Times New Roman" w:eastAsiaTheme="majorEastAsia" w:hAnsi="Times New Roman" w:cs="Times New Roman"/>
          <w:b/>
          <w:bCs/>
          <w:sz w:val="27"/>
          <w:szCs w:val="27"/>
        </w:rPr>
        <w:t>Основные показатели развития социально-личностных качеств</w:t>
      </w:r>
    </w:p>
    <w:p w:rsidR="00293994" w:rsidRPr="00293994" w:rsidRDefault="00293994" w:rsidP="0029399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94">
        <w:rPr>
          <w:rFonts w:ascii="Times New Roman" w:eastAsia="Times New Roman" w:hAnsi="Times New Roman" w:cs="Times New Roman"/>
          <w:b/>
          <w:bCs/>
          <w:sz w:val="27"/>
          <w:szCs w:val="27"/>
        </w:rPr>
        <w:t>Инновационная деятельность</w:t>
      </w:r>
    </w:p>
    <w:p w:rsidR="00293994" w:rsidRPr="00293994" w:rsidRDefault="00293994" w:rsidP="002939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293994">
        <w:rPr>
          <w:rFonts w:ascii="Times New Roman" w:hAnsi="Times New Roman"/>
          <w:b/>
          <w:sz w:val="28"/>
          <w:szCs w:val="24"/>
        </w:rPr>
        <w:t>План работы  по организации и ведению инновационной деятельности в 2024-2025 учебном году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826"/>
        <w:gridCol w:w="1986"/>
        <w:gridCol w:w="2800"/>
      </w:tblGrid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 xml:space="preserve">№ </w:t>
            </w:r>
            <w:proofErr w:type="gramStart"/>
            <w:r w:rsidRPr="00293994">
              <w:rPr>
                <w:rFonts w:ascii="Times New Roman" w:hAnsi="Times New Roman"/>
              </w:rPr>
              <w:t>п</w:t>
            </w:r>
            <w:proofErr w:type="gramEnd"/>
            <w:r w:rsidRPr="00293994">
              <w:rPr>
                <w:rFonts w:ascii="Times New Roman" w:hAnsi="Times New Roman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293994" w:rsidRPr="00293994" w:rsidTr="002939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293994">
              <w:rPr>
                <w:rFonts w:ascii="Times New Roman" w:hAnsi="Times New Roman"/>
              </w:rPr>
              <w:t>Диагностическая деятельность</w:t>
            </w:r>
            <w:proofErr w:type="gramStart"/>
            <w:r w:rsidRPr="00293994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293994" w:rsidRPr="00293994" w:rsidTr="00293994">
        <w:trPr>
          <w:trHeight w:val="12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Создание условий Организация развивающей среды: оформление телестудии, пополнение развивающей среды в групповых ячейках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В течение всего времени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93994" w:rsidRPr="00293994" w:rsidTr="00293994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tabs>
                <w:tab w:val="left" w:pos="34"/>
                <w:tab w:val="left" w:pos="260"/>
              </w:tabs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Подбор атрибутики для деятельности киноклуба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Сентябрь-ноябрь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Организация игрового пространства</w:t>
            </w:r>
          </w:p>
        </w:tc>
      </w:tr>
      <w:tr w:rsidR="00293994" w:rsidRPr="00293994" w:rsidTr="002939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293994">
              <w:rPr>
                <w:rFonts w:ascii="Times New Roman" w:hAnsi="Times New Roman"/>
              </w:rPr>
              <w:t>Теоретическая деятельность</w:t>
            </w:r>
            <w:r w:rsidRPr="00293994">
              <w:rPr>
                <w:rFonts w:ascii="Times New Roman" w:hAnsi="Times New Roman"/>
                <w:vertAlign w:val="superscript"/>
              </w:rPr>
              <w:t>3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Оформить библиографический список в виде картотеки.</w:t>
            </w:r>
          </w:p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август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Картотека  методической литературы, книг и статей.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Составление библиографического списка литературы</w:t>
            </w: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Обобщить  передовой опыт использования киноклуба  в социальном развитии воспитанников ДОУ.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декабрь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Картотека статей, публикаций.</w:t>
            </w:r>
          </w:p>
        </w:tc>
      </w:tr>
      <w:tr w:rsidR="00293994" w:rsidRPr="00293994" w:rsidTr="002939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293994">
              <w:rPr>
                <w:rFonts w:ascii="Times New Roman" w:hAnsi="Times New Roman"/>
              </w:rPr>
              <w:t>Практическая деятельность</w:t>
            </w:r>
            <w:proofErr w:type="gramStart"/>
            <w:r w:rsidRPr="00293994">
              <w:rPr>
                <w:rFonts w:ascii="Times New Roman" w:hAnsi="Times New Roman"/>
                <w:vertAlign w:val="superscript"/>
              </w:rPr>
              <w:t>4</w:t>
            </w:r>
            <w:proofErr w:type="gramEnd"/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Разработка структуры, плана по направлениям работы,  перспективного планирования. Подбор кинопродукции для обсуждения.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 xml:space="preserve">В течение года 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Видеозаписи мини-спектаклей.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293994">
              <w:rPr>
                <w:rFonts w:ascii="Times New Roman" w:hAnsi="Times New Roman"/>
              </w:rPr>
              <w:t>Фото-репортаж</w:t>
            </w:r>
            <w:proofErr w:type="gramEnd"/>
            <w:r w:rsidRPr="00293994">
              <w:rPr>
                <w:rFonts w:ascii="Times New Roman" w:hAnsi="Times New Roman"/>
              </w:rPr>
              <w:t>, видеосюжеты.</w:t>
            </w: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Организация игрового пространства Студии «</w:t>
            </w:r>
            <w:proofErr w:type="gramStart"/>
            <w:r w:rsidRPr="00293994">
              <w:rPr>
                <w:rFonts w:ascii="Times New Roman" w:eastAsia="Times New Roman" w:hAnsi="Times New Roman"/>
                <w:lang w:eastAsia="ru-RU"/>
              </w:rPr>
              <w:t>Юный</w:t>
            </w:r>
            <w:proofErr w:type="gramEnd"/>
            <w:r w:rsidRPr="002939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93994">
              <w:rPr>
                <w:rFonts w:ascii="Times New Roman" w:eastAsia="Times New Roman" w:hAnsi="Times New Roman"/>
                <w:lang w:eastAsia="ru-RU"/>
              </w:rPr>
              <w:t>блогер</w:t>
            </w:r>
            <w:proofErr w:type="spellEnd"/>
            <w:r w:rsidRPr="00293994">
              <w:rPr>
                <w:rFonts w:ascii="Times New Roman" w:eastAsia="Times New Roman" w:hAnsi="Times New Roman"/>
                <w:lang w:eastAsia="ru-RU"/>
              </w:rPr>
              <w:t>», «Киноклуба» Упражнения в журналистском, дикторском мастерстве и фото-видео съемки </w:t>
            </w:r>
            <w:r w:rsidRPr="002939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Методические рекомендации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 xml:space="preserve">Подготовка и приобретение оборудования </w:t>
            </w:r>
            <w:proofErr w:type="gramStart"/>
            <w:r w:rsidRPr="00293994">
              <w:rPr>
                <w:rFonts w:ascii="Times New Roman" w:eastAsia="Times New Roman" w:hAnsi="Times New Roman"/>
                <w:lang w:eastAsia="ru-RU"/>
              </w:rPr>
              <w:t>Фото-видео аппаратура</w:t>
            </w:r>
            <w:proofErr w:type="gramEnd"/>
            <w:r w:rsidRPr="00293994">
              <w:rPr>
                <w:rFonts w:ascii="Times New Roman" w:eastAsia="Times New Roman" w:hAnsi="Times New Roman"/>
                <w:lang w:eastAsia="ru-RU"/>
              </w:rPr>
              <w:t>, дооснащение студии</w:t>
            </w:r>
            <w:r w:rsidRPr="002939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 течение года (по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293994">
              <w:rPr>
                <w:rFonts w:ascii="Times New Roman" w:hAnsi="Times New Roman"/>
              </w:rPr>
              <w:t>Методическая деятельность</w:t>
            </w:r>
            <w:r w:rsidRPr="00293994">
              <w:rPr>
                <w:rFonts w:ascii="Times New Roman" w:hAnsi="Times New Roman"/>
                <w:vertAlign w:val="superscript"/>
              </w:rPr>
              <w:t>5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both"/>
            </w:pPr>
            <w:r w:rsidRPr="00293994">
              <w:rPr>
                <w:rFonts w:ascii="Times New Roman" w:hAnsi="Times New Roman"/>
              </w:rPr>
              <w:t>Заседание творческой группы. Обсуждение хода  работы по проекту. Внесение корректив.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93994">
              <w:rPr>
                <w:rFonts w:ascii="Times New Roman" w:hAnsi="Times New Roman"/>
              </w:rPr>
              <w:t>м</w:t>
            </w:r>
            <w:proofErr w:type="gramEnd"/>
            <w:r w:rsidRPr="00293994">
              <w:rPr>
                <w:rFonts w:ascii="Times New Roman" w:hAnsi="Times New Roman"/>
              </w:rPr>
              <w:t>арт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Отчеты участников проекта</w:t>
            </w:r>
          </w:p>
          <w:p w:rsidR="00293994" w:rsidRPr="00293994" w:rsidRDefault="00293994" w:rsidP="0029399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Психологические тренинги Развитие коммуникативных навыков и эмоциональной сферы воспитанников</w:t>
            </w:r>
            <w:r w:rsidRPr="002939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hAnsi="Times New Roman"/>
              </w:rPr>
              <w:t xml:space="preserve"> Презентация, отчетные документы, фото, видео материалы</w:t>
            </w: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 xml:space="preserve">Оформление и издание сборника «Опыт работы педагогов с воспитанниками в студии «Юный </w:t>
            </w:r>
            <w:proofErr w:type="spellStart"/>
            <w:r w:rsidRPr="00293994">
              <w:rPr>
                <w:rFonts w:ascii="Times New Roman" w:eastAsia="Times New Roman" w:hAnsi="Times New Roman"/>
                <w:lang w:eastAsia="ru-RU"/>
              </w:rPr>
              <w:t>блогер</w:t>
            </w:r>
            <w:proofErr w:type="spellEnd"/>
            <w:r w:rsidRPr="00293994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contextualSpacing/>
              <w:jc w:val="both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Методическое пособие</w:t>
            </w:r>
          </w:p>
        </w:tc>
      </w:tr>
      <w:tr w:rsidR="00293994" w:rsidRPr="00293994" w:rsidTr="002939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293994">
              <w:rPr>
                <w:rFonts w:ascii="Times New Roman" w:hAnsi="Times New Roman"/>
              </w:rPr>
              <w:lastRenderedPageBreak/>
              <w:t>Трансляционная деятельность</w:t>
            </w:r>
            <w:proofErr w:type="gramStart"/>
            <w:r w:rsidRPr="00293994">
              <w:rPr>
                <w:rFonts w:ascii="Times New Roman" w:hAnsi="Times New Roman"/>
                <w:vertAlign w:val="superscript"/>
              </w:rPr>
              <w:t>6</w:t>
            </w:r>
            <w:proofErr w:type="gramEnd"/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Публикации (статьи, посты и др.),  посвященные методам и организационным формам работы студии «</w:t>
            </w:r>
            <w:proofErr w:type="gramStart"/>
            <w:r w:rsidRPr="00293994">
              <w:rPr>
                <w:rFonts w:ascii="Times New Roman" w:hAnsi="Times New Roman"/>
              </w:rPr>
              <w:t>Юный</w:t>
            </w:r>
            <w:proofErr w:type="gramEnd"/>
            <w:r w:rsidRPr="00293994">
              <w:rPr>
                <w:rFonts w:ascii="Times New Roman" w:hAnsi="Times New Roman"/>
              </w:rPr>
              <w:t xml:space="preserve"> </w:t>
            </w:r>
            <w:proofErr w:type="spellStart"/>
            <w:r w:rsidRPr="00293994">
              <w:rPr>
                <w:rFonts w:ascii="Times New Roman" w:hAnsi="Times New Roman"/>
              </w:rPr>
              <w:t>блогер</w:t>
            </w:r>
            <w:proofErr w:type="spellEnd"/>
            <w:r w:rsidRPr="00293994">
              <w:rPr>
                <w:rFonts w:ascii="Times New Roman" w:hAnsi="Times New Roman"/>
              </w:rPr>
              <w:t xml:space="preserve">» с целью передачи инновационного опыта образовательному сообществу.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Сборники материалов, научно-практических конференций регионального, федерального, международного уровней, текстовые, фото и видео материалы на сайте МАДОУ №48, в группе «Методический портфель дошкольного образования» (соц. сет</w:t>
            </w:r>
            <w:proofErr w:type="gramStart"/>
            <w:r w:rsidRPr="00293994">
              <w:rPr>
                <w:rFonts w:ascii="Times New Roman" w:hAnsi="Times New Roman"/>
              </w:rPr>
              <w:t>ь-</w:t>
            </w:r>
            <w:proofErr w:type="gramEnd"/>
            <w:r w:rsidRPr="00293994">
              <w:rPr>
                <w:rFonts w:ascii="Times New Roman" w:hAnsi="Times New Roman"/>
              </w:rPr>
              <w:t xml:space="preserve"> </w:t>
            </w:r>
            <w:proofErr w:type="spellStart"/>
            <w:r w:rsidRPr="00293994">
              <w:rPr>
                <w:rFonts w:ascii="Times New Roman" w:hAnsi="Times New Roman"/>
              </w:rPr>
              <w:t>Фейсбук</w:t>
            </w:r>
            <w:proofErr w:type="spellEnd"/>
            <w:r w:rsidRPr="00293994">
              <w:rPr>
                <w:rFonts w:ascii="Times New Roman" w:hAnsi="Times New Roman"/>
              </w:rPr>
              <w:t>)</w:t>
            </w: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Участие в работе городских методических объединений для педагогов ДОУ по проблематике инновационного проекта.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в соответствии с планом ГМО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Конспекты выступлений на ГМО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педагогов ДОУ.</w:t>
            </w:r>
          </w:p>
        </w:tc>
      </w:tr>
      <w:tr w:rsidR="00293994" w:rsidRPr="00293994" w:rsidTr="00293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Участие в научно-практических конференциях, конкурсах педагогического мастерства: «Воспитатель 21 века» в АГПУ.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в течение года</w:t>
            </w: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93994" w:rsidRPr="00293994" w:rsidRDefault="00293994" w:rsidP="00293994">
            <w:pPr>
              <w:tabs>
                <w:tab w:val="left" w:pos="1530"/>
              </w:tabs>
              <w:jc w:val="center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rPr>
                <w:rFonts w:ascii="Times New Roman" w:hAnsi="Times New Roman"/>
                <w:bCs/>
                <w:lang w:eastAsia="ru-RU"/>
              </w:rPr>
            </w:pPr>
            <w:r w:rsidRPr="00293994">
              <w:rPr>
                <w:rFonts w:ascii="Times New Roman" w:hAnsi="Times New Roman"/>
                <w:bCs/>
                <w:lang w:eastAsia="ru-RU"/>
              </w:rPr>
              <w:t>Публикация статей в научно-практических журналах, сборниках статей по результатам научно-практических конференций.</w:t>
            </w:r>
          </w:p>
        </w:tc>
      </w:tr>
    </w:tbl>
    <w:p w:rsidR="007B0F22" w:rsidRPr="007B0F22" w:rsidRDefault="007B0F22" w:rsidP="007B0F22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B0F22" w:rsidRPr="007B0F22" w:rsidRDefault="007B0F22" w:rsidP="007B0F2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3994" w:rsidRPr="00293994" w:rsidRDefault="00293994" w:rsidP="0029399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6"/>
        </w:rPr>
      </w:pPr>
      <w:r w:rsidRPr="00293994">
        <w:rPr>
          <w:rFonts w:ascii="Times New Roman" w:eastAsia="Times New Roman" w:hAnsi="Times New Roman" w:cs="Times New Roman"/>
          <w:b/>
          <w:bCs/>
          <w:i/>
          <w:sz w:val="28"/>
          <w:szCs w:val="26"/>
        </w:rPr>
        <w:t>Постоянно действующий семинар</w:t>
      </w:r>
    </w:p>
    <w:p w:rsidR="00293994" w:rsidRPr="00293994" w:rsidRDefault="00293994" w:rsidP="0029399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28195071"/>
      <w:r w:rsidRPr="00293994">
        <w:rPr>
          <w:rFonts w:ascii="Times New Roman" w:eastAsia="Calibri" w:hAnsi="Times New Roman" w:cs="Times New Roman"/>
          <w:b/>
          <w:sz w:val="28"/>
          <w:szCs w:val="28"/>
        </w:rPr>
        <w:t xml:space="preserve">«Система  работы по социально-нравственному воспитанию </w:t>
      </w:r>
    </w:p>
    <w:p w:rsidR="00293994" w:rsidRPr="00293994" w:rsidRDefault="00293994" w:rsidP="0029399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994">
        <w:rPr>
          <w:rFonts w:ascii="Times New Roman" w:eastAsia="Calibri" w:hAnsi="Times New Roman" w:cs="Times New Roman"/>
          <w:b/>
          <w:sz w:val="28"/>
          <w:szCs w:val="28"/>
        </w:rPr>
        <w:t>в ДОУ и семье»</w:t>
      </w:r>
    </w:p>
    <w:p w:rsidR="00293994" w:rsidRPr="00293994" w:rsidRDefault="00293994" w:rsidP="0029399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93994">
        <w:rPr>
          <w:rFonts w:ascii="Times New Roman" w:eastAsia="Calibri" w:hAnsi="Times New Roman" w:cs="Times New Roman"/>
          <w:sz w:val="24"/>
        </w:rPr>
        <w:t xml:space="preserve">Цель: повышение </w:t>
      </w:r>
      <w:bookmarkEnd w:id="1"/>
      <w:r w:rsidRPr="00293994">
        <w:rPr>
          <w:rFonts w:ascii="Times New Roman" w:eastAsia="Calibri" w:hAnsi="Times New Roman" w:cs="Times New Roman"/>
          <w:sz w:val="24"/>
        </w:rPr>
        <w:t>уровня готовности педагогов к проектированию и внедрению системы работы по социально-нравственному воспитанию в ДОУ и семье.</w:t>
      </w:r>
    </w:p>
    <w:p w:rsidR="00293994" w:rsidRPr="00293994" w:rsidRDefault="00293994" w:rsidP="00293994">
      <w:pPr>
        <w:ind w:left="1440"/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 xml:space="preserve">Задачи: </w:t>
      </w:r>
    </w:p>
    <w:p w:rsidR="00293994" w:rsidRPr="00293994" w:rsidRDefault="00293994" w:rsidP="00293994">
      <w:pPr>
        <w:numPr>
          <w:ilvl w:val="1"/>
          <w:numId w:val="4"/>
        </w:numPr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>Спланировать работу по социально-нравственному воспитанию детей на 2024-2025 учебный год.</w:t>
      </w:r>
    </w:p>
    <w:p w:rsidR="00293994" w:rsidRPr="00293994" w:rsidRDefault="00293994" w:rsidP="00293994">
      <w:pPr>
        <w:numPr>
          <w:ilvl w:val="1"/>
          <w:numId w:val="4"/>
        </w:numPr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>Применение основных понятий: «эмоциональный интеллект», «нравственное воспитание», «социальная коммуникация» и т.д.</w:t>
      </w:r>
    </w:p>
    <w:p w:rsidR="00293994" w:rsidRPr="00293994" w:rsidRDefault="00293994" w:rsidP="00293994">
      <w:pPr>
        <w:numPr>
          <w:ilvl w:val="1"/>
          <w:numId w:val="4"/>
        </w:numPr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 xml:space="preserve">Активное включение культурных практик «Киноклуб», и «Студии Юный </w:t>
      </w:r>
      <w:proofErr w:type="spellStart"/>
      <w:r w:rsidRPr="00293994">
        <w:rPr>
          <w:rFonts w:ascii="Times New Roman" w:hAnsi="Times New Roman"/>
          <w:sz w:val="24"/>
        </w:rPr>
        <w:t>блогер</w:t>
      </w:r>
      <w:proofErr w:type="spellEnd"/>
      <w:r w:rsidRPr="00293994">
        <w:rPr>
          <w:rFonts w:ascii="Times New Roman" w:hAnsi="Times New Roman"/>
          <w:sz w:val="24"/>
        </w:rPr>
        <w:t xml:space="preserve">» </w:t>
      </w:r>
      <w:r w:rsidRPr="00293994">
        <w:rPr>
          <w:rFonts w:ascii="Times New Roman" w:hAnsi="Times New Roman"/>
          <w:sz w:val="24"/>
          <w:szCs w:val="24"/>
        </w:rPr>
        <w:t xml:space="preserve">Творческая гостиная, Детско-родительский клуб, Исследовательская лаборатория и </w:t>
      </w:r>
      <w:r w:rsidRPr="00293994">
        <w:rPr>
          <w:rFonts w:ascii="Times New Roman" w:hAnsi="Times New Roman"/>
          <w:sz w:val="24"/>
        </w:rPr>
        <w:t>по социально-нравственному воспитанию детей.</w:t>
      </w:r>
    </w:p>
    <w:p w:rsidR="00293994" w:rsidRPr="00293994" w:rsidRDefault="00293994" w:rsidP="00293994">
      <w:pPr>
        <w:numPr>
          <w:ilvl w:val="1"/>
          <w:numId w:val="4"/>
        </w:numPr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 xml:space="preserve">Продолжить обучение педагогов </w:t>
      </w:r>
      <w:r w:rsidRPr="00293994">
        <w:rPr>
          <w:rFonts w:ascii="Times New Roman" w:hAnsi="Times New Roman"/>
          <w:sz w:val="24"/>
          <w:szCs w:val="24"/>
        </w:rPr>
        <w:t>навыкам приобщения родителей к участию в значимых мероприятиях по развитию социально-нравственного воспитания детей с использованием мультипликационных фильмов и медиа-среды;</w:t>
      </w:r>
    </w:p>
    <w:p w:rsidR="00293994" w:rsidRPr="00293994" w:rsidRDefault="00293994" w:rsidP="00293994">
      <w:pPr>
        <w:numPr>
          <w:ilvl w:val="1"/>
          <w:numId w:val="4"/>
        </w:numPr>
        <w:contextualSpacing/>
        <w:jc w:val="both"/>
        <w:rPr>
          <w:rFonts w:ascii="Times New Roman" w:hAnsi="Times New Roman"/>
          <w:sz w:val="24"/>
        </w:rPr>
      </w:pPr>
      <w:r w:rsidRPr="00293994">
        <w:rPr>
          <w:rFonts w:ascii="Times New Roman" w:hAnsi="Times New Roman"/>
          <w:sz w:val="24"/>
        </w:rPr>
        <w:t>Создание анимационных фильмов, и видеороликов об окружающем</w:t>
      </w:r>
    </w:p>
    <w:p w:rsidR="00293994" w:rsidRPr="00293994" w:rsidRDefault="00293994" w:rsidP="00293994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tbl>
      <w:tblPr>
        <w:tblStyle w:val="3"/>
        <w:tblW w:w="9639" w:type="dxa"/>
        <w:tblInd w:w="392" w:type="dxa"/>
        <w:tblLook w:val="04A0" w:firstRow="1" w:lastRow="0" w:firstColumn="1" w:lastColumn="0" w:noHBand="0" w:noVBand="1"/>
      </w:tblPr>
      <w:tblGrid>
        <w:gridCol w:w="935"/>
        <w:gridCol w:w="6485"/>
        <w:gridCol w:w="2219"/>
      </w:tblGrid>
      <w:tr w:rsidR="00293994" w:rsidRPr="00293994" w:rsidTr="002939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293994">
              <w:rPr>
                <w:rFonts w:ascii="Times New Roman" w:eastAsia="Times New Roman" w:hAnsi="Times New Roman"/>
                <w:lang w:eastAsia="ru-RU"/>
              </w:rPr>
              <w:lastRenderedPageBreak/>
              <w:t>занятия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</w:tr>
      <w:tr w:rsidR="00293994" w:rsidRPr="00293994" w:rsidTr="002939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jc w:val="both"/>
              <w:rPr>
                <w:rFonts w:ascii="Times New Roman" w:hAnsi="Times New Roman"/>
              </w:rPr>
            </w:pPr>
            <w:r w:rsidRPr="00293994">
              <w:rPr>
                <w:rFonts w:ascii="Times New Roman" w:hAnsi="Times New Roman"/>
              </w:rPr>
              <w:t>(</w:t>
            </w:r>
            <w:r w:rsidRPr="00293994">
              <w:rPr>
                <w:rFonts w:ascii="Times New Roman" w:hAnsi="Times New Roman"/>
                <w:sz w:val="20"/>
                <w:szCs w:val="20"/>
              </w:rPr>
              <w:t>Включение новых культурных практик в образовательный процесс.)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Октябрь 2024</w:t>
            </w:r>
          </w:p>
        </w:tc>
      </w:tr>
      <w:tr w:rsidR="00293994" w:rsidRPr="00293994" w:rsidTr="002939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hAnsi="Times New Roman"/>
              </w:rPr>
              <w:t>Развиваем эмоциональный интеллект в семье: вопросы и ответы. На материале мультипликационных 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Декабрь 2024</w:t>
            </w:r>
          </w:p>
        </w:tc>
      </w:tr>
      <w:tr w:rsidR="00293994" w:rsidRPr="00293994" w:rsidTr="002939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hAnsi="Times New Roman"/>
              </w:rPr>
              <w:t>Трансформационные настольные игры – одно из сре</w:t>
            </w:r>
            <w:proofErr w:type="gramStart"/>
            <w:r w:rsidRPr="00293994">
              <w:rPr>
                <w:rFonts w:ascii="Times New Roman" w:hAnsi="Times New Roman"/>
              </w:rPr>
              <w:t>дств дл</w:t>
            </w:r>
            <w:proofErr w:type="gramEnd"/>
            <w:r w:rsidRPr="00293994">
              <w:rPr>
                <w:rFonts w:ascii="Times New Roman" w:hAnsi="Times New Roman"/>
              </w:rPr>
              <w:t>я работы по социально-нравственному воспитанию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Февраль 2025</w:t>
            </w:r>
          </w:p>
        </w:tc>
      </w:tr>
      <w:tr w:rsidR="00293994" w:rsidRPr="00293994" w:rsidTr="00293994">
        <w:trPr>
          <w:trHeight w:val="3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hAnsi="Times New Roman"/>
              </w:rPr>
              <w:t>Новые интерактивные формы работы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94" w:rsidRPr="00293994" w:rsidRDefault="00293994" w:rsidP="0029399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3994">
              <w:rPr>
                <w:rFonts w:ascii="Times New Roman" w:eastAsia="Times New Roman" w:hAnsi="Times New Roman"/>
                <w:lang w:eastAsia="ru-RU"/>
              </w:rPr>
              <w:t>Апрель 2025</w:t>
            </w:r>
          </w:p>
        </w:tc>
      </w:tr>
    </w:tbl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93994" w:rsidRPr="00293994" w:rsidRDefault="00293994" w:rsidP="00293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16"/>
          <w:szCs w:val="20"/>
          <w:lang w:eastAsia="ru-RU"/>
        </w:rPr>
      </w:pPr>
    </w:p>
    <w:p w:rsidR="00222E1F" w:rsidRDefault="00222E1F" w:rsidP="00293994">
      <w:pPr>
        <w:keepNext/>
        <w:keepLines/>
        <w:spacing w:after="0" w:line="240" w:lineRule="auto"/>
        <w:jc w:val="center"/>
        <w:outlineLvl w:val="1"/>
      </w:pPr>
    </w:p>
    <w:sectPr w:rsidR="002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E01"/>
    <w:multiLevelType w:val="multilevel"/>
    <w:tmpl w:val="C8F04392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C53FF"/>
    <w:multiLevelType w:val="hybridMultilevel"/>
    <w:tmpl w:val="88E65A86"/>
    <w:lvl w:ilvl="0" w:tplc="ACD4B3C2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2351"/>
    <w:multiLevelType w:val="hybridMultilevel"/>
    <w:tmpl w:val="6DB06D9A"/>
    <w:lvl w:ilvl="0" w:tplc="F656F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18"/>
    <w:rsid w:val="00196229"/>
    <w:rsid w:val="00222E1F"/>
    <w:rsid w:val="00293994"/>
    <w:rsid w:val="007B0F22"/>
    <w:rsid w:val="00885E18"/>
    <w:rsid w:val="00A2359A"/>
    <w:rsid w:val="00C3030E"/>
    <w:rsid w:val="00E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93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293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0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E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93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293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8</cp:revision>
  <dcterms:created xsi:type="dcterms:W3CDTF">2019-03-11T05:06:00Z</dcterms:created>
  <dcterms:modified xsi:type="dcterms:W3CDTF">2025-03-15T17:29:00Z</dcterms:modified>
</cp:coreProperties>
</file>